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28" w:type="dxa"/>
        <w:tblLook w:val="0000"/>
      </w:tblPr>
      <w:tblGrid>
        <w:gridCol w:w="4591"/>
      </w:tblGrid>
      <w:tr w:rsidR="001F5ADF" w:rsidRPr="00E474A7" w:rsidTr="00D73678">
        <w:trPr>
          <w:trHeight w:val="1987"/>
        </w:trPr>
        <w:tc>
          <w:tcPr>
            <w:tcW w:w="4591" w:type="dxa"/>
          </w:tcPr>
          <w:p w:rsidR="001F5ADF" w:rsidRPr="00E474A7" w:rsidRDefault="001F5ADF" w:rsidP="001F5A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1F5ADF" w:rsidRPr="00E474A7" w:rsidRDefault="001F5ADF" w:rsidP="001F5A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</w:t>
            </w:r>
          </w:p>
          <w:p w:rsidR="001F5ADF" w:rsidRPr="00E474A7" w:rsidRDefault="001F5ADF" w:rsidP="001F5A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Павловского муниципального района</w:t>
            </w:r>
          </w:p>
          <w:p w:rsidR="001F5ADF" w:rsidRPr="00E474A7" w:rsidRDefault="001F5ADF" w:rsidP="001F5A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Воронежской области</w:t>
            </w:r>
          </w:p>
          <w:p w:rsidR="001F5ADF" w:rsidRPr="00E474A7" w:rsidRDefault="00924698" w:rsidP="001F5A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772740" w:rsidRPr="00E474A7">
              <w:rPr>
                <w:rFonts w:ascii="Times New Roman" w:hAnsi="Times New Roman" w:cs="Times New Roman"/>
                <w:sz w:val="26"/>
                <w:szCs w:val="26"/>
              </w:rPr>
              <w:t>«___»____________</w:t>
            </w:r>
            <w:r w:rsidR="001F5ADF"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772740" w:rsidRPr="00E474A7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  <w:p w:rsidR="001F5ADF" w:rsidRPr="00E474A7" w:rsidRDefault="001F5ADF" w:rsidP="001F5A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3633" w:rsidRPr="00E474A7" w:rsidRDefault="001F5ADF" w:rsidP="001F5A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474A7">
        <w:rPr>
          <w:rFonts w:ascii="Times New Roman" w:hAnsi="Times New Roman" w:cs="Times New Roman"/>
          <w:sz w:val="26"/>
          <w:szCs w:val="26"/>
        </w:rPr>
        <w:t>СОСТАВ</w:t>
      </w:r>
    </w:p>
    <w:p w:rsidR="00BE10A3" w:rsidRPr="00E474A7" w:rsidRDefault="001F5ADF" w:rsidP="001F5A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474A7">
        <w:rPr>
          <w:rFonts w:ascii="Times New Roman" w:hAnsi="Times New Roman" w:cs="Times New Roman"/>
          <w:sz w:val="26"/>
          <w:szCs w:val="26"/>
        </w:rPr>
        <w:t xml:space="preserve">комиссии по обеспечению </w:t>
      </w:r>
    </w:p>
    <w:p w:rsidR="001F5ADF" w:rsidRPr="00E474A7" w:rsidRDefault="001F5ADF" w:rsidP="001F5A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474A7">
        <w:rPr>
          <w:rFonts w:ascii="Times New Roman" w:hAnsi="Times New Roman" w:cs="Times New Roman"/>
          <w:sz w:val="26"/>
          <w:szCs w:val="26"/>
        </w:rPr>
        <w:t xml:space="preserve">устойчивого развития экономики и социальной стабильности </w:t>
      </w:r>
    </w:p>
    <w:p w:rsidR="001F5ADF" w:rsidRPr="00E474A7" w:rsidRDefault="001F5ADF" w:rsidP="001F5A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474A7">
        <w:rPr>
          <w:rFonts w:ascii="Times New Roman" w:hAnsi="Times New Roman" w:cs="Times New Roman"/>
          <w:sz w:val="26"/>
          <w:szCs w:val="26"/>
        </w:rPr>
        <w:t>Павловского муниципального района Воронежской области</w:t>
      </w:r>
    </w:p>
    <w:p w:rsidR="001F5ADF" w:rsidRPr="00E474A7" w:rsidRDefault="001F5ADF" w:rsidP="001F5A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6"/>
        <w:gridCol w:w="6485"/>
      </w:tblGrid>
      <w:tr w:rsidR="001F5ADF" w:rsidRPr="00E474A7" w:rsidTr="00683098">
        <w:tc>
          <w:tcPr>
            <w:tcW w:w="1612" w:type="pct"/>
          </w:tcPr>
          <w:p w:rsidR="001F5ADF" w:rsidRPr="00E474A7" w:rsidRDefault="00000F86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Хабаров</w:t>
            </w:r>
            <w:proofErr w:type="gramEnd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Альберт Григорьевич</w:t>
            </w:r>
          </w:p>
        </w:tc>
        <w:tc>
          <w:tcPr>
            <w:tcW w:w="3388" w:type="pct"/>
          </w:tcPr>
          <w:p w:rsidR="001F5ADF" w:rsidRPr="00E474A7" w:rsidRDefault="00000F86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- заместитель главы администрации – начальник отдела социально – экономического развития, муниципального контроля и поддержки предпринимательства администрации Павловского муниципального района, председатель комиссии</w:t>
            </w:r>
          </w:p>
          <w:p w:rsidR="00D73678" w:rsidRPr="00E474A7" w:rsidRDefault="00D73678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182B33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Воробьев Сергей Иванович</w:t>
            </w:r>
          </w:p>
        </w:tc>
        <w:tc>
          <w:tcPr>
            <w:tcW w:w="3388" w:type="pct"/>
          </w:tcPr>
          <w:p w:rsidR="001F5ADF" w:rsidRPr="00E474A7" w:rsidRDefault="00000F86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- руководитель муниципального отдела по финансам администрации Павловского муниципального района, заместитель председателя комиссии</w:t>
            </w:r>
          </w:p>
          <w:p w:rsidR="00D73678" w:rsidRPr="00E474A7" w:rsidRDefault="00D73678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000F86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Куландина</w:t>
            </w:r>
            <w:proofErr w:type="spellEnd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Владимировна</w:t>
            </w:r>
          </w:p>
        </w:tc>
        <w:tc>
          <w:tcPr>
            <w:tcW w:w="3388" w:type="pct"/>
          </w:tcPr>
          <w:p w:rsidR="001F5ADF" w:rsidRPr="00E474A7" w:rsidRDefault="00000F86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04A15"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ведущий экономист </w:t>
            </w:r>
            <w:r w:rsidR="00683098"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отдела социально-экономического развития, муниципального контроля и поддержки предпринимательства </w:t>
            </w: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муниципального казенного учреждения Павловского муниципального района «Межведомственный многофункциональный центр», се</w:t>
            </w:r>
            <w:r w:rsidR="002704A2" w:rsidRPr="00E474A7">
              <w:rPr>
                <w:rFonts w:ascii="Times New Roman" w:hAnsi="Times New Roman" w:cs="Times New Roman"/>
                <w:sz w:val="26"/>
                <w:szCs w:val="26"/>
              </w:rPr>
              <w:t>кретарь комиссии</w:t>
            </w:r>
          </w:p>
          <w:p w:rsidR="00D73678" w:rsidRPr="00E474A7" w:rsidRDefault="00D73678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50D3" w:rsidRPr="00E474A7" w:rsidRDefault="002A50D3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1529AE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Члены комиссии</w:t>
            </w:r>
            <w:r w:rsidRPr="00E474A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:rsidR="001529AE" w:rsidRPr="00E474A7" w:rsidRDefault="001529AE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88" w:type="pct"/>
          </w:tcPr>
          <w:p w:rsidR="001F5ADF" w:rsidRPr="00E474A7" w:rsidRDefault="001F5ADF" w:rsidP="001F5A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1529AE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Никитин Павел Олегович</w:t>
            </w:r>
          </w:p>
        </w:tc>
        <w:tc>
          <w:tcPr>
            <w:tcW w:w="3388" w:type="pct"/>
          </w:tcPr>
          <w:p w:rsidR="001F5ADF" w:rsidRPr="00E474A7" w:rsidRDefault="001529AE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- руководитель муниципального отдела по </w:t>
            </w:r>
            <w:r w:rsidR="00B03D62" w:rsidRPr="00E474A7">
              <w:rPr>
                <w:rFonts w:ascii="Times New Roman" w:hAnsi="Times New Roman" w:cs="Times New Roman"/>
                <w:sz w:val="26"/>
                <w:szCs w:val="26"/>
              </w:rPr>
              <w:t>управлению муниципальным имуществом администрации Павловского муниципального района</w:t>
            </w:r>
          </w:p>
          <w:p w:rsidR="00D73678" w:rsidRPr="00E474A7" w:rsidRDefault="00D73678" w:rsidP="001529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B03D62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Анпилогова</w:t>
            </w:r>
            <w:proofErr w:type="spellEnd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Надежда Леонидовна</w:t>
            </w:r>
          </w:p>
        </w:tc>
        <w:tc>
          <w:tcPr>
            <w:tcW w:w="3388" w:type="pct"/>
          </w:tcPr>
          <w:p w:rsidR="001F5ADF" w:rsidRPr="00E474A7" w:rsidRDefault="00B03D62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- председатель координационного совета профсоюзов Павловского муниципального района, председатель Павловской районной организации профсоюза работников агропромышленного комплекса РФ (по согласованию)</w:t>
            </w:r>
          </w:p>
          <w:p w:rsidR="00D73678" w:rsidRPr="00E474A7" w:rsidRDefault="00D73678" w:rsidP="00B03D6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6BCF" w:rsidRPr="00E474A7" w:rsidTr="00683098">
        <w:tc>
          <w:tcPr>
            <w:tcW w:w="1612" w:type="pct"/>
          </w:tcPr>
          <w:p w:rsidR="00446BCF" w:rsidRPr="00E474A7" w:rsidRDefault="004B4326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Дудукалов</w:t>
            </w:r>
            <w:proofErr w:type="spellEnd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Дмитрий</w:t>
            </w:r>
          </w:p>
          <w:p w:rsidR="004B4326" w:rsidRPr="00E474A7" w:rsidRDefault="004B4326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Викторович</w:t>
            </w:r>
          </w:p>
        </w:tc>
        <w:tc>
          <w:tcPr>
            <w:tcW w:w="3388" w:type="pct"/>
          </w:tcPr>
          <w:p w:rsidR="00446BCF" w:rsidRPr="00E474A7" w:rsidRDefault="00446BCF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904A15" w:rsidRPr="00E474A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83419B" w:rsidRPr="00E474A7">
              <w:rPr>
                <w:rFonts w:ascii="Times New Roman" w:hAnsi="Times New Roman" w:cs="Times New Roman"/>
                <w:sz w:val="26"/>
                <w:szCs w:val="26"/>
              </w:rPr>
              <w:t>рио</w:t>
            </w:r>
            <w:proofErr w:type="spellEnd"/>
            <w:r w:rsidR="005C308C"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5C308C" w:rsidRPr="00E474A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19B" w:rsidRPr="00E474A7">
              <w:rPr>
                <w:rFonts w:ascii="Times New Roman" w:hAnsi="Times New Roman" w:cs="Times New Roman"/>
                <w:sz w:val="26"/>
                <w:szCs w:val="26"/>
              </w:rPr>
              <w:t>Павловского РОСП Воронежской области</w:t>
            </w: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  <w:p w:rsidR="00D73678" w:rsidRPr="00E474A7" w:rsidRDefault="00D73678" w:rsidP="00B03D6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B03D62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Корнилов Александр Иванович</w:t>
            </w:r>
          </w:p>
        </w:tc>
        <w:tc>
          <w:tcPr>
            <w:tcW w:w="3388" w:type="pct"/>
          </w:tcPr>
          <w:p w:rsidR="001F5ADF" w:rsidRPr="00E474A7" w:rsidRDefault="00B03D62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- индивидуальный предприниматель, председатель общественного консультативного Совета по предпринимательству Павловского муниципального </w:t>
            </w:r>
            <w:r w:rsidRPr="00E474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  (по согласованию)</w:t>
            </w:r>
          </w:p>
          <w:p w:rsidR="00D73678" w:rsidRPr="00E474A7" w:rsidRDefault="00D73678" w:rsidP="00B03D6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446BCF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Борзенко Инна Васильевна</w:t>
            </w:r>
          </w:p>
        </w:tc>
        <w:tc>
          <w:tcPr>
            <w:tcW w:w="3388" w:type="pct"/>
          </w:tcPr>
          <w:p w:rsidR="001F5ADF" w:rsidRPr="00E474A7" w:rsidRDefault="00446BCF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- старший государственный налоговый инспектор Межрайонной ИФНС России № 15 по Воронежской области (по согласованию)</w:t>
            </w:r>
          </w:p>
          <w:p w:rsidR="00D73678" w:rsidRPr="00E474A7" w:rsidRDefault="00D73678" w:rsidP="00446B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5ADF" w:rsidRPr="00E474A7" w:rsidTr="00683098">
        <w:tc>
          <w:tcPr>
            <w:tcW w:w="1612" w:type="pct"/>
          </w:tcPr>
          <w:p w:rsidR="001F5ADF" w:rsidRPr="00E474A7" w:rsidRDefault="00DF7A42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Глотова Наталья Владимировна</w:t>
            </w:r>
          </w:p>
        </w:tc>
        <w:tc>
          <w:tcPr>
            <w:tcW w:w="3388" w:type="pct"/>
          </w:tcPr>
          <w:p w:rsidR="001F5ADF" w:rsidRPr="00E474A7" w:rsidRDefault="00D73678" w:rsidP="006830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- директор ГКУ </w:t>
            </w:r>
            <w:proofErr w:type="gramStart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Центр занятости населения Павловского района (по согласованию)</w:t>
            </w:r>
          </w:p>
          <w:p w:rsidR="00D73678" w:rsidRPr="00E474A7" w:rsidRDefault="00D73678" w:rsidP="00D736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28B0" w:rsidRPr="00E474A7" w:rsidTr="00683098">
        <w:tc>
          <w:tcPr>
            <w:tcW w:w="1612" w:type="pct"/>
          </w:tcPr>
          <w:p w:rsidR="00E128B0" w:rsidRPr="00E474A7" w:rsidRDefault="00E128B0" w:rsidP="00000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Шульженко</w:t>
            </w:r>
            <w:proofErr w:type="spellEnd"/>
            <w:r w:rsidRPr="00E474A7">
              <w:rPr>
                <w:rFonts w:ascii="Times New Roman" w:hAnsi="Times New Roman" w:cs="Times New Roman"/>
                <w:sz w:val="26"/>
                <w:szCs w:val="26"/>
              </w:rPr>
              <w:t xml:space="preserve"> Людмила Николаевна</w:t>
            </w:r>
          </w:p>
        </w:tc>
        <w:tc>
          <w:tcPr>
            <w:tcW w:w="3388" w:type="pct"/>
          </w:tcPr>
          <w:p w:rsidR="00E128B0" w:rsidRPr="00E474A7" w:rsidRDefault="00E128B0" w:rsidP="004E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74A7">
              <w:rPr>
                <w:rFonts w:ascii="Times New Roman" w:hAnsi="Times New Roman" w:cs="Times New Roman"/>
                <w:sz w:val="26"/>
                <w:szCs w:val="26"/>
              </w:rPr>
              <w:t>- ведущий специалист-эксперт отдела по работе с задолженностью Управления организации АСВ отделения Фонда пенсионного и социального страхования Российской Федерации по Воронежской области</w:t>
            </w:r>
          </w:p>
        </w:tc>
      </w:tr>
    </w:tbl>
    <w:p w:rsidR="00D73678" w:rsidRPr="00E474A7" w:rsidRDefault="00D73678" w:rsidP="00D7367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128B0" w:rsidRPr="00E474A7" w:rsidRDefault="00E128B0" w:rsidP="00D7367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A46C3" w:rsidRDefault="002A46C3" w:rsidP="00D7367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E075B" w:rsidRDefault="00CE075B" w:rsidP="00CE075B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г</w:t>
      </w:r>
      <w:r w:rsidRPr="0078014A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801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8014A">
        <w:rPr>
          <w:rFonts w:ascii="Times New Roman" w:hAnsi="Times New Roman" w:cs="Times New Roman"/>
          <w:sz w:val="26"/>
          <w:szCs w:val="26"/>
        </w:rPr>
        <w:t>Павловского</w:t>
      </w:r>
      <w:proofErr w:type="gramEnd"/>
      <w:r w:rsidRPr="0078014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CE075B" w:rsidRPr="0078014A" w:rsidRDefault="00CE075B" w:rsidP="00CE075B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  <w:r w:rsidRPr="0078014A">
        <w:rPr>
          <w:rFonts w:ascii="Times New Roman" w:hAnsi="Times New Roman" w:cs="Times New Roman"/>
          <w:sz w:val="26"/>
          <w:szCs w:val="26"/>
        </w:rPr>
        <w:t xml:space="preserve">района Воронежской области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Ю.А. Черенков</w:t>
      </w:r>
    </w:p>
    <w:p w:rsidR="00E128B0" w:rsidRPr="00E474A7" w:rsidRDefault="00E128B0" w:rsidP="00D73678">
      <w:pPr>
        <w:tabs>
          <w:tab w:val="left" w:pos="7500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1686" w:type="pct"/>
        <w:tblLook w:val="04A0"/>
      </w:tblPr>
      <w:tblGrid>
        <w:gridCol w:w="3227"/>
      </w:tblGrid>
      <w:tr w:rsidR="00E128B0" w:rsidRPr="00E474A7" w:rsidTr="00E128B0">
        <w:tc>
          <w:tcPr>
            <w:tcW w:w="5000" w:type="pct"/>
            <w:hideMark/>
          </w:tcPr>
          <w:p w:rsidR="00E128B0" w:rsidRPr="00E474A7" w:rsidRDefault="00E128B0" w:rsidP="00352AF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28B0" w:rsidRPr="00E474A7" w:rsidRDefault="00E128B0" w:rsidP="00D73678">
      <w:pPr>
        <w:tabs>
          <w:tab w:val="left" w:pos="7500"/>
        </w:tabs>
        <w:spacing w:after="0"/>
        <w:rPr>
          <w:rFonts w:ascii="Times New Roman" w:hAnsi="Times New Roman" w:cs="Times New Roman"/>
          <w:sz w:val="26"/>
          <w:szCs w:val="26"/>
        </w:rPr>
      </w:pPr>
    </w:p>
    <w:sectPr w:rsidR="00E128B0" w:rsidRPr="00E474A7" w:rsidSect="00B43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ADF"/>
    <w:rsid w:val="00000F86"/>
    <w:rsid w:val="001529AE"/>
    <w:rsid w:val="00182B33"/>
    <w:rsid w:val="001C1BDE"/>
    <w:rsid w:val="001F5ADF"/>
    <w:rsid w:val="002704A2"/>
    <w:rsid w:val="002A46C3"/>
    <w:rsid w:val="002A50D3"/>
    <w:rsid w:val="00446BCF"/>
    <w:rsid w:val="004B4326"/>
    <w:rsid w:val="004E2B58"/>
    <w:rsid w:val="0058410A"/>
    <w:rsid w:val="005C308C"/>
    <w:rsid w:val="00683098"/>
    <w:rsid w:val="006B3FDF"/>
    <w:rsid w:val="00772740"/>
    <w:rsid w:val="007B2A4C"/>
    <w:rsid w:val="0083419B"/>
    <w:rsid w:val="00904A15"/>
    <w:rsid w:val="00924698"/>
    <w:rsid w:val="009E3E60"/>
    <w:rsid w:val="00B03D62"/>
    <w:rsid w:val="00B43633"/>
    <w:rsid w:val="00BD0953"/>
    <w:rsid w:val="00BE10A3"/>
    <w:rsid w:val="00C22487"/>
    <w:rsid w:val="00CB5336"/>
    <w:rsid w:val="00CE075B"/>
    <w:rsid w:val="00D33452"/>
    <w:rsid w:val="00D73678"/>
    <w:rsid w:val="00DF7A42"/>
    <w:rsid w:val="00E128B0"/>
    <w:rsid w:val="00E358FE"/>
    <w:rsid w:val="00E474A7"/>
    <w:rsid w:val="00F84E16"/>
    <w:rsid w:val="00FC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A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9840F-F4F5-438F-8761-144284B7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apmr-econ3</dc:creator>
  <cp:lastModifiedBy>apmr-econ3</cp:lastModifiedBy>
  <cp:revision>21</cp:revision>
  <cp:lastPrinted>2023-03-22T12:38:00Z</cp:lastPrinted>
  <dcterms:created xsi:type="dcterms:W3CDTF">2022-03-31T13:22:00Z</dcterms:created>
  <dcterms:modified xsi:type="dcterms:W3CDTF">2023-07-19T07:33:00Z</dcterms:modified>
</cp:coreProperties>
</file>